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C" w:rsidRDefault="006C346C">
      <w:r>
        <w:t>Dzień czternasty</w:t>
      </w:r>
    </w:p>
    <w:p w:rsidR="006C346C" w:rsidRDefault="006C346C">
      <w:r>
        <w:t>08.06.2016</w:t>
      </w:r>
    </w:p>
    <w:p w:rsidR="006C346C" w:rsidRDefault="006C346C">
      <w:r>
        <w:t>Środa</w:t>
      </w:r>
    </w:p>
    <w:p w:rsidR="006C346C" w:rsidRDefault="006C346C">
      <w:r w:rsidRPr="001C0E40">
        <w:rPr>
          <w:b/>
        </w:rPr>
        <w:t>Powrót do domu</w:t>
      </w:r>
      <w:r>
        <w:sym w:font="Wingdings" w:char="F04A"/>
      </w:r>
    </w:p>
    <w:p w:rsidR="006C346C" w:rsidRPr="006C346C" w:rsidRDefault="006C346C" w:rsidP="001C0E40">
      <w:pPr>
        <w:jc w:val="both"/>
        <w:rPr>
          <w:b/>
        </w:rPr>
      </w:pPr>
      <w:bookmarkStart w:id="0" w:name="_GoBack"/>
      <w:r w:rsidRPr="006C346C">
        <w:rPr>
          <w:b/>
        </w:rPr>
        <w:t>Zachęcamy rodziców do zapoznania się z dziennikami z Zielonej Szkoły, które dzieci prowadziły systematycznie przez czas pobytu w Niechorzu.</w:t>
      </w:r>
      <w:bookmarkEnd w:id="0"/>
    </w:p>
    <w:sectPr w:rsidR="006C346C" w:rsidRPr="006C346C" w:rsidSect="0055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C346C"/>
    <w:rsid w:val="001C0E40"/>
    <w:rsid w:val="00557041"/>
    <w:rsid w:val="006C346C"/>
    <w:rsid w:val="00E7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dcterms:created xsi:type="dcterms:W3CDTF">2016-06-07T07:43:00Z</dcterms:created>
  <dcterms:modified xsi:type="dcterms:W3CDTF">2016-06-08T13:58:00Z</dcterms:modified>
</cp:coreProperties>
</file>